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4442C" w14:textId="4B88CA77" w:rsidR="0099334A" w:rsidRDefault="0099334A" w:rsidP="0099334A">
      <w:pPr>
        <w:autoSpaceDE w:val="0"/>
        <w:autoSpaceDN w:val="0"/>
        <w:adjustRightInd w:val="0"/>
        <w:spacing w:after="200" w:line="276" w:lineRule="auto"/>
        <w:jc w:val="center"/>
        <w:rPr>
          <w:rFonts w:ascii="Helvetica" w:hAnsi="Helvetica" w:cs="Helvetica"/>
          <w:color w:val="000000"/>
          <w:sz w:val="22"/>
          <w:szCs w:val="22"/>
          <w:lang w:val="fr-FR"/>
        </w:rPr>
      </w:pPr>
      <w:r>
        <w:rPr>
          <w:rFonts w:ascii="Helvetica" w:hAnsi="Helvetica" w:cs="Helvetica"/>
          <w:color w:val="000000"/>
          <w:sz w:val="22"/>
          <w:szCs w:val="22"/>
          <w:lang w:val="fr-FR"/>
        </w:rPr>
        <w:t xml:space="preserve">REGLEMENT BOOTCAMP </w:t>
      </w:r>
      <w:r>
        <w:rPr>
          <w:rFonts w:ascii="Helvetica" w:hAnsi="Helvetica" w:cs="Helvetica"/>
          <w:color w:val="000000"/>
          <w:sz w:val="22"/>
          <w:szCs w:val="22"/>
          <w:lang w:val="fr-FR"/>
        </w:rPr>
        <w:t xml:space="preserve">KIDS &amp; FAMILY </w:t>
      </w:r>
    </w:p>
    <w:p w14:paraId="67282479" w14:textId="77777777" w:rsidR="0099334A" w:rsidRDefault="0099334A" w:rsidP="0099334A">
      <w:pPr>
        <w:autoSpaceDE w:val="0"/>
        <w:autoSpaceDN w:val="0"/>
        <w:adjustRightInd w:val="0"/>
        <w:spacing w:after="200" w:line="276" w:lineRule="auto"/>
        <w:jc w:val="center"/>
        <w:rPr>
          <w:rFonts w:ascii="Helvetica" w:hAnsi="Helvetica" w:cs="Helvetica"/>
          <w:color w:val="000000"/>
          <w:sz w:val="22"/>
          <w:szCs w:val="22"/>
          <w:lang w:val="fr-FR"/>
        </w:rPr>
      </w:pPr>
    </w:p>
    <w:p w14:paraId="0A0C23A8" w14:textId="77777777" w:rsidR="0099334A" w:rsidRDefault="0099334A" w:rsidP="0099334A">
      <w:pPr>
        <w:autoSpaceDE w:val="0"/>
        <w:autoSpaceDN w:val="0"/>
        <w:adjustRightInd w:val="0"/>
        <w:spacing w:after="200" w:line="276" w:lineRule="auto"/>
        <w:rPr>
          <w:rFonts w:ascii="Helvetica" w:hAnsi="Helvetica" w:cs="Helvetica"/>
          <w:b/>
          <w:bCs/>
          <w:color w:val="000000"/>
          <w:sz w:val="22"/>
          <w:szCs w:val="22"/>
          <w:u w:val="single"/>
          <w:lang w:val="fr-FR"/>
        </w:rPr>
      </w:pPr>
      <w:r>
        <w:rPr>
          <w:rFonts w:ascii="Helvetica" w:hAnsi="Helvetica" w:cs="Helvetica"/>
          <w:b/>
          <w:bCs/>
          <w:color w:val="000000"/>
          <w:sz w:val="22"/>
          <w:szCs w:val="22"/>
          <w:lang w:val="fr-FR"/>
        </w:rPr>
        <w:t>Article 1 :</w:t>
      </w:r>
      <w:r>
        <w:rPr>
          <w:rFonts w:ascii="Helvetica" w:hAnsi="Helvetica" w:cs="Helvetica"/>
          <w:color w:val="000000"/>
          <w:sz w:val="22"/>
          <w:szCs w:val="22"/>
          <w:lang w:val="fr-FR"/>
        </w:rPr>
        <w:t xml:space="preserve"> </w:t>
      </w:r>
      <w:r>
        <w:rPr>
          <w:rFonts w:ascii="Helvetica" w:hAnsi="Helvetica" w:cs="Helvetica"/>
          <w:b/>
          <w:bCs/>
          <w:color w:val="000000"/>
          <w:sz w:val="22"/>
          <w:szCs w:val="22"/>
          <w:lang w:val="fr-FR"/>
        </w:rPr>
        <w:t>CONDITIONS GENERALES</w:t>
      </w:r>
    </w:p>
    <w:p w14:paraId="0EC09483" w14:textId="2954B140" w:rsidR="0099334A" w:rsidRDefault="0099334A" w:rsidP="0099334A">
      <w:pPr>
        <w:autoSpaceDE w:val="0"/>
        <w:autoSpaceDN w:val="0"/>
        <w:adjustRightInd w:val="0"/>
        <w:spacing w:after="200" w:line="276" w:lineRule="auto"/>
        <w:rPr>
          <w:rFonts w:ascii="Helvetica" w:hAnsi="Helvetica" w:cs="Helvetica"/>
          <w:color w:val="000000"/>
          <w:sz w:val="22"/>
          <w:szCs w:val="22"/>
          <w:lang w:val="fr-FR"/>
        </w:rPr>
      </w:pPr>
      <w:r>
        <w:rPr>
          <w:rFonts w:ascii="Helvetica" w:hAnsi="Helvetica" w:cs="Helvetica"/>
          <w:color w:val="000000"/>
          <w:sz w:val="22"/>
          <w:szCs w:val="22"/>
          <w:lang w:val="fr-FR"/>
        </w:rPr>
        <w:t xml:space="preserve">La </w:t>
      </w:r>
      <w:r w:rsidR="004317FF">
        <w:rPr>
          <w:rFonts w:ascii="Helvetica" w:hAnsi="Helvetica" w:cs="Helvetica"/>
          <w:color w:val="000000"/>
          <w:sz w:val="22"/>
          <w:szCs w:val="22"/>
          <w:lang w:val="fr-FR"/>
        </w:rPr>
        <w:t xml:space="preserve">SAS OPS </w:t>
      </w:r>
      <w:proofErr w:type="spellStart"/>
      <w:r w:rsidR="004317FF">
        <w:rPr>
          <w:rFonts w:ascii="Helvetica" w:hAnsi="Helvetica" w:cs="Helvetica"/>
          <w:color w:val="000000"/>
          <w:sz w:val="22"/>
          <w:szCs w:val="22"/>
          <w:lang w:val="fr-FR"/>
        </w:rPr>
        <w:t>Logistic</w:t>
      </w:r>
      <w:proofErr w:type="spellEnd"/>
      <w:r w:rsidR="004317FF">
        <w:rPr>
          <w:rFonts w:ascii="Helvetica" w:hAnsi="Helvetica" w:cs="Helvetica"/>
          <w:color w:val="000000"/>
          <w:sz w:val="22"/>
          <w:szCs w:val="22"/>
          <w:lang w:val="fr-FR"/>
        </w:rPr>
        <w:t xml:space="preserve"> e</w:t>
      </w:r>
      <w:r>
        <w:rPr>
          <w:rFonts w:ascii="Helvetica" w:hAnsi="Helvetica" w:cs="Helvetica"/>
          <w:color w:val="000000"/>
          <w:sz w:val="22"/>
          <w:szCs w:val="22"/>
          <w:lang w:val="fr-FR"/>
        </w:rPr>
        <w:t>n partenariat avec l’association SEALS Team sont les entités organisatrices d’événements sportifs, de cohésion sur le territoire français et dans les pays limitrophes.</w:t>
      </w:r>
    </w:p>
    <w:p w14:paraId="0D0E2D13" w14:textId="77777777" w:rsidR="0099334A" w:rsidRDefault="0099334A" w:rsidP="0099334A">
      <w:pPr>
        <w:autoSpaceDE w:val="0"/>
        <w:autoSpaceDN w:val="0"/>
        <w:adjustRightInd w:val="0"/>
        <w:spacing w:after="200" w:line="276" w:lineRule="auto"/>
        <w:rPr>
          <w:rFonts w:ascii="Helvetica" w:hAnsi="Helvetica" w:cs="Helvetica"/>
          <w:b/>
          <w:bCs/>
          <w:color w:val="000000"/>
          <w:sz w:val="22"/>
          <w:szCs w:val="22"/>
          <w:lang w:val="fr-FR"/>
        </w:rPr>
      </w:pPr>
      <w:r>
        <w:rPr>
          <w:rFonts w:ascii="Helvetica" w:hAnsi="Helvetica" w:cs="Helvetica"/>
          <w:b/>
          <w:bCs/>
          <w:color w:val="000000"/>
          <w:sz w:val="22"/>
          <w:szCs w:val="22"/>
          <w:lang w:val="fr-FR"/>
        </w:rPr>
        <w:t>Article 2 : OBJECTIF DES MODULES</w:t>
      </w:r>
    </w:p>
    <w:p w14:paraId="73E3F051" w14:textId="77777777" w:rsidR="0099334A" w:rsidRDefault="0099334A" w:rsidP="0099334A">
      <w:pPr>
        <w:autoSpaceDE w:val="0"/>
        <w:autoSpaceDN w:val="0"/>
        <w:adjustRightInd w:val="0"/>
        <w:spacing w:after="200" w:line="276" w:lineRule="auto"/>
        <w:rPr>
          <w:rFonts w:ascii="Helvetica" w:hAnsi="Helvetica" w:cs="Helvetica"/>
          <w:color w:val="000000"/>
          <w:sz w:val="22"/>
          <w:szCs w:val="22"/>
          <w:lang w:val="fr-FR"/>
        </w:rPr>
      </w:pPr>
      <w:r>
        <w:rPr>
          <w:rFonts w:ascii="Helvetica" w:hAnsi="Helvetica" w:cs="Helvetica"/>
          <w:color w:val="000000"/>
          <w:sz w:val="22"/>
          <w:szCs w:val="22"/>
          <w:lang w:val="fr-FR"/>
        </w:rPr>
        <w:t>Faire découvrir et connaitre les mouvements naturels (marcher, courir, attraper, s’orienter, grimper…) ainsi que les bases du secourisme, techniques d’adaptation ou de réaction à un danger ainsi que divers ateliers sportifs.</w:t>
      </w:r>
    </w:p>
    <w:p w14:paraId="0A873908" w14:textId="77777777" w:rsidR="0099334A" w:rsidRDefault="0099334A" w:rsidP="0099334A">
      <w:pPr>
        <w:autoSpaceDE w:val="0"/>
        <w:autoSpaceDN w:val="0"/>
        <w:adjustRightInd w:val="0"/>
        <w:spacing w:after="200" w:line="276" w:lineRule="auto"/>
        <w:rPr>
          <w:rFonts w:ascii="Helvetica" w:hAnsi="Helvetica" w:cs="Helvetica"/>
          <w:b/>
          <w:bCs/>
          <w:color w:val="000000"/>
          <w:sz w:val="22"/>
          <w:szCs w:val="22"/>
          <w:lang w:val="fr-FR"/>
        </w:rPr>
      </w:pPr>
      <w:r>
        <w:rPr>
          <w:rFonts w:ascii="Helvetica" w:hAnsi="Helvetica" w:cs="Helvetica"/>
          <w:b/>
          <w:bCs/>
          <w:color w:val="000000"/>
          <w:sz w:val="22"/>
          <w:szCs w:val="22"/>
          <w:lang w:val="fr-FR"/>
        </w:rPr>
        <w:t>Article 3 : CONDITIONS DE PARTICIPATION</w:t>
      </w:r>
    </w:p>
    <w:p w14:paraId="00A3A713" w14:textId="77777777" w:rsidR="0099334A" w:rsidRDefault="0099334A" w:rsidP="0099334A">
      <w:pPr>
        <w:autoSpaceDE w:val="0"/>
        <w:autoSpaceDN w:val="0"/>
        <w:adjustRightInd w:val="0"/>
        <w:spacing w:after="200" w:line="276" w:lineRule="auto"/>
        <w:rPr>
          <w:rFonts w:ascii="Helvetica" w:hAnsi="Helvetica" w:cs="Helvetica"/>
          <w:color w:val="000000"/>
          <w:sz w:val="22"/>
          <w:szCs w:val="22"/>
          <w:lang w:val="fr-FR"/>
        </w:rPr>
      </w:pPr>
      <w:r>
        <w:rPr>
          <w:rFonts w:ascii="Helvetica" w:hAnsi="Helvetica" w:cs="Helvetica"/>
          <w:color w:val="000000"/>
          <w:sz w:val="22"/>
          <w:szCs w:val="22"/>
          <w:lang w:val="fr-FR"/>
        </w:rPr>
        <w:t xml:space="preserve">Les enfants du </w:t>
      </w:r>
      <w:proofErr w:type="spellStart"/>
      <w:r>
        <w:rPr>
          <w:rFonts w:ascii="Helvetica" w:hAnsi="Helvetica" w:cs="Helvetica"/>
          <w:color w:val="000000"/>
          <w:sz w:val="22"/>
          <w:szCs w:val="22"/>
          <w:lang w:val="fr-FR"/>
        </w:rPr>
        <w:t>Bootcamp</w:t>
      </w:r>
      <w:proofErr w:type="spellEnd"/>
      <w:r>
        <w:rPr>
          <w:rFonts w:ascii="Helvetica" w:hAnsi="Helvetica" w:cs="Helvetica"/>
          <w:color w:val="000000"/>
          <w:sz w:val="22"/>
          <w:szCs w:val="22"/>
          <w:lang w:val="fr-FR"/>
        </w:rPr>
        <w:t xml:space="preserve"> Kids doivent être âgés entre 7 et 16 ans.  Les enfants pour le </w:t>
      </w:r>
      <w:proofErr w:type="spellStart"/>
      <w:r>
        <w:rPr>
          <w:rFonts w:ascii="Helvetica" w:hAnsi="Helvetica" w:cs="Helvetica"/>
          <w:color w:val="000000"/>
          <w:sz w:val="22"/>
          <w:szCs w:val="22"/>
          <w:lang w:val="fr-FR"/>
        </w:rPr>
        <w:t>Bootcamp</w:t>
      </w:r>
      <w:proofErr w:type="spellEnd"/>
      <w:r>
        <w:rPr>
          <w:rFonts w:ascii="Helvetica" w:hAnsi="Helvetica" w:cs="Helvetica"/>
          <w:color w:val="000000"/>
          <w:sz w:val="22"/>
          <w:szCs w:val="22"/>
          <w:lang w:val="fr-FR"/>
        </w:rPr>
        <w:t xml:space="preserve"> </w:t>
      </w:r>
      <w:proofErr w:type="spellStart"/>
      <w:r>
        <w:rPr>
          <w:rFonts w:ascii="Helvetica" w:hAnsi="Helvetica" w:cs="Helvetica"/>
          <w:color w:val="000000"/>
          <w:sz w:val="22"/>
          <w:szCs w:val="22"/>
          <w:lang w:val="fr-FR"/>
        </w:rPr>
        <w:t>Family</w:t>
      </w:r>
      <w:proofErr w:type="spellEnd"/>
      <w:r>
        <w:rPr>
          <w:rFonts w:ascii="Helvetica" w:hAnsi="Helvetica" w:cs="Helvetica"/>
          <w:color w:val="000000"/>
          <w:sz w:val="22"/>
          <w:szCs w:val="22"/>
          <w:lang w:val="fr-FR"/>
        </w:rPr>
        <w:t xml:space="preserve"> également et seront accompagnés obligatoirement d’un adulte.</w:t>
      </w:r>
    </w:p>
    <w:p w14:paraId="214D3C1A" w14:textId="77777777" w:rsidR="0099334A" w:rsidRDefault="0099334A" w:rsidP="0099334A">
      <w:pPr>
        <w:autoSpaceDE w:val="0"/>
        <w:autoSpaceDN w:val="0"/>
        <w:adjustRightInd w:val="0"/>
        <w:spacing w:after="200" w:line="276" w:lineRule="auto"/>
        <w:rPr>
          <w:rFonts w:ascii="Helvetica" w:hAnsi="Helvetica" w:cs="Helvetica"/>
          <w:color w:val="000000"/>
          <w:sz w:val="22"/>
          <w:szCs w:val="22"/>
          <w:lang w:val="fr-FR"/>
        </w:rPr>
      </w:pPr>
      <w:r>
        <w:rPr>
          <w:rFonts w:ascii="Helvetica" w:hAnsi="Helvetica" w:cs="Helvetica"/>
          <w:color w:val="000000"/>
          <w:sz w:val="22"/>
          <w:szCs w:val="22"/>
          <w:lang w:val="fr-FR"/>
        </w:rPr>
        <w:t xml:space="preserve">Présenter le jour J de l’évènement (ou envoi préalable sur le site de réservation) : un certificat médical de non contre-indication à la pratique de toutes activités physiques et sportives.  Document type à télécharger sur la plate-forme d’inscription de chaque événement. Accompagné également pour les enfants du </w:t>
      </w:r>
      <w:proofErr w:type="spellStart"/>
      <w:r>
        <w:rPr>
          <w:rFonts w:ascii="Helvetica" w:hAnsi="Helvetica" w:cs="Helvetica"/>
          <w:color w:val="000000"/>
          <w:sz w:val="22"/>
          <w:szCs w:val="22"/>
          <w:lang w:val="fr-FR"/>
        </w:rPr>
        <w:t>Bootcamp</w:t>
      </w:r>
      <w:proofErr w:type="spellEnd"/>
      <w:r>
        <w:rPr>
          <w:rFonts w:ascii="Helvetica" w:hAnsi="Helvetica" w:cs="Helvetica"/>
          <w:color w:val="000000"/>
          <w:sz w:val="22"/>
          <w:szCs w:val="22"/>
          <w:lang w:val="fr-FR"/>
        </w:rPr>
        <w:t xml:space="preserve"> Kids, d’une autorisation parentale </w:t>
      </w:r>
      <w:proofErr w:type="gramStart"/>
      <w:r>
        <w:rPr>
          <w:rFonts w:ascii="Helvetica" w:hAnsi="Helvetica" w:cs="Helvetica"/>
          <w:color w:val="000000"/>
          <w:sz w:val="22"/>
          <w:szCs w:val="22"/>
          <w:lang w:val="fr-FR"/>
        </w:rPr>
        <w:t>( à</w:t>
      </w:r>
      <w:proofErr w:type="gramEnd"/>
      <w:r>
        <w:rPr>
          <w:rFonts w:ascii="Helvetica" w:hAnsi="Helvetica" w:cs="Helvetica"/>
          <w:color w:val="000000"/>
          <w:sz w:val="22"/>
          <w:szCs w:val="22"/>
          <w:lang w:val="fr-FR"/>
        </w:rPr>
        <w:t xml:space="preserve"> télécharger sur la plateforme d’inscription ) Ces documents sont obligatoires et à défaut les personnes ne pourront pas participer au </w:t>
      </w:r>
      <w:proofErr w:type="spellStart"/>
      <w:r>
        <w:rPr>
          <w:rFonts w:ascii="Helvetica" w:hAnsi="Helvetica" w:cs="Helvetica"/>
          <w:color w:val="000000"/>
          <w:sz w:val="22"/>
          <w:szCs w:val="22"/>
          <w:lang w:val="fr-FR"/>
        </w:rPr>
        <w:t>Bootcamp</w:t>
      </w:r>
      <w:proofErr w:type="spellEnd"/>
      <w:r>
        <w:rPr>
          <w:rFonts w:ascii="Helvetica" w:hAnsi="Helvetica" w:cs="Helvetica"/>
          <w:color w:val="000000"/>
          <w:sz w:val="22"/>
          <w:szCs w:val="22"/>
          <w:lang w:val="fr-FR"/>
        </w:rPr>
        <w:t>.</w:t>
      </w:r>
    </w:p>
    <w:p w14:paraId="2B076DC4" w14:textId="77777777" w:rsidR="0099334A" w:rsidRDefault="0099334A" w:rsidP="0099334A">
      <w:pPr>
        <w:autoSpaceDE w:val="0"/>
        <w:autoSpaceDN w:val="0"/>
        <w:adjustRightInd w:val="0"/>
        <w:spacing w:after="200" w:line="276" w:lineRule="auto"/>
        <w:rPr>
          <w:rFonts w:ascii="Helvetica" w:hAnsi="Helvetica" w:cs="Helvetica"/>
          <w:b/>
          <w:bCs/>
          <w:color w:val="000000"/>
          <w:sz w:val="22"/>
          <w:szCs w:val="22"/>
          <w:lang w:val="fr-FR"/>
        </w:rPr>
      </w:pPr>
      <w:r>
        <w:rPr>
          <w:rFonts w:ascii="Helvetica" w:hAnsi="Helvetica" w:cs="Helvetica"/>
          <w:b/>
          <w:bCs/>
          <w:color w:val="000000"/>
          <w:sz w:val="22"/>
          <w:szCs w:val="22"/>
          <w:lang w:val="fr-FR"/>
        </w:rPr>
        <w:t>Article 4 : LIMITE DE PARTICIPANTS</w:t>
      </w:r>
    </w:p>
    <w:p w14:paraId="570ABFA5" w14:textId="77777777" w:rsidR="0099334A" w:rsidRDefault="0099334A" w:rsidP="0099334A">
      <w:pPr>
        <w:autoSpaceDE w:val="0"/>
        <w:autoSpaceDN w:val="0"/>
        <w:adjustRightInd w:val="0"/>
        <w:spacing w:after="200" w:line="276" w:lineRule="auto"/>
        <w:rPr>
          <w:rFonts w:ascii="Helvetica" w:hAnsi="Helvetica" w:cs="Helvetica"/>
          <w:color w:val="000000"/>
          <w:sz w:val="22"/>
          <w:szCs w:val="22"/>
          <w:lang w:val="fr-FR"/>
        </w:rPr>
      </w:pPr>
      <w:r>
        <w:rPr>
          <w:rFonts w:ascii="Helvetica" w:hAnsi="Helvetica" w:cs="Helvetica"/>
          <w:color w:val="000000"/>
          <w:sz w:val="22"/>
          <w:szCs w:val="22"/>
          <w:lang w:val="fr-FR"/>
        </w:rPr>
        <w:t xml:space="preserve">La limite du nombre de participants est fixée par les responsables de l’évènement en fonction de la capacité d’accueil de la structure utilisée pour chaque </w:t>
      </w:r>
      <w:proofErr w:type="spellStart"/>
      <w:r>
        <w:rPr>
          <w:rFonts w:ascii="Helvetica" w:hAnsi="Helvetica" w:cs="Helvetica"/>
          <w:color w:val="000000"/>
          <w:sz w:val="22"/>
          <w:szCs w:val="22"/>
          <w:lang w:val="fr-FR"/>
        </w:rPr>
        <w:t>Bootcamp</w:t>
      </w:r>
      <w:proofErr w:type="spellEnd"/>
      <w:r>
        <w:rPr>
          <w:rFonts w:ascii="Helvetica" w:hAnsi="Helvetica" w:cs="Helvetica"/>
          <w:color w:val="000000"/>
          <w:sz w:val="22"/>
          <w:szCs w:val="22"/>
          <w:lang w:val="fr-FR"/>
        </w:rPr>
        <w:t>.</w:t>
      </w:r>
    </w:p>
    <w:p w14:paraId="5267116B" w14:textId="77777777" w:rsidR="0099334A" w:rsidRDefault="0099334A" w:rsidP="0099334A">
      <w:pPr>
        <w:autoSpaceDE w:val="0"/>
        <w:autoSpaceDN w:val="0"/>
        <w:adjustRightInd w:val="0"/>
        <w:spacing w:after="200" w:line="276" w:lineRule="auto"/>
        <w:rPr>
          <w:rFonts w:ascii="Helvetica" w:hAnsi="Helvetica" w:cs="Helvetica"/>
          <w:color w:val="000000"/>
          <w:sz w:val="22"/>
          <w:szCs w:val="22"/>
          <w:lang w:val="fr-FR"/>
        </w:rPr>
      </w:pPr>
      <w:r>
        <w:rPr>
          <w:rFonts w:ascii="Helvetica" w:hAnsi="Helvetica" w:cs="Helvetica"/>
          <w:color w:val="000000"/>
          <w:sz w:val="22"/>
          <w:szCs w:val="22"/>
          <w:lang w:val="fr-FR"/>
        </w:rPr>
        <w:t>Dès que la limite est atteinte, les inscriptions seront clôturées. Cette limite est toujours annoncée sur le site internet.</w:t>
      </w:r>
    </w:p>
    <w:p w14:paraId="57140A64" w14:textId="77777777" w:rsidR="0099334A" w:rsidRDefault="0099334A" w:rsidP="0099334A">
      <w:pPr>
        <w:autoSpaceDE w:val="0"/>
        <w:autoSpaceDN w:val="0"/>
        <w:adjustRightInd w:val="0"/>
        <w:spacing w:after="200" w:line="276" w:lineRule="auto"/>
        <w:rPr>
          <w:rFonts w:ascii="Helvetica" w:hAnsi="Helvetica" w:cs="Helvetica"/>
          <w:b/>
          <w:bCs/>
          <w:color w:val="000000"/>
          <w:sz w:val="22"/>
          <w:szCs w:val="22"/>
          <w:lang w:val="fr-FR"/>
        </w:rPr>
      </w:pPr>
      <w:r>
        <w:rPr>
          <w:rFonts w:ascii="Helvetica" w:hAnsi="Helvetica" w:cs="Helvetica"/>
          <w:b/>
          <w:bCs/>
          <w:color w:val="000000"/>
          <w:sz w:val="22"/>
          <w:szCs w:val="22"/>
          <w:lang w:val="fr-FR"/>
        </w:rPr>
        <w:t>Article 5 : INSCRIPTIONS</w:t>
      </w:r>
    </w:p>
    <w:p w14:paraId="36DF73F9" w14:textId="77777777" w:rsidR="0099334A" w:rsidRDefault="0099334A" w:rsidP="0099334A">
      <w:pPr>
        <w:autoSpaceDE w:val="0"/>
        <w:autoSpaceDN w:val="0"/>
        <w:adjustRightInd w:val="0"/>
        <w:spacing w:after="200" w:line="276" w:lineRule="auto"/>
        <w:rPr>
          <w:rFonts w:ascii="Helvetica" w:hAnsi="Helvetica" w:cs="Helvetica"/>
          <w:color w:val="000000"/>
          <w:sz w:val="22"/>
          <w:szCs w:val="22"/>
          <w:lang w:val="fr-FR"/>
        </w:rPr>
      </w:pPr>
      <w:r>
        <w:rPr>
          <w:rFonts w:ascii="Helvetica" w:hAnsi="Helvetica" w:cs="Helvetica"/>
          <w:color w:val="000000"/>
          <w:sz w:val="22"/>
          <w:szCs w:val="22"/>
          <w:lang w:val="fr-FR"/>
        </w:rPr>
        <w:t xml:space="preserve">Les inscriptions se font via un lien sur les réseaux sociaux ou depuis le site internet (paiement sécurisé par carte bancaire). Nous travaillons avec la plateforme d’inscription </w:t>
      </w:r>
      <w:proofErr w:type="spellStart"/>
      <w:r>
        <w:rPr>
          <w:rFonts w:ascii="Helvetica" w:hAnsi="Helvetica" w:cs="Helvetica"/>
          <w:color w:val="000000"/>
          <w:sz w:val="22"/>
          <w:szCs w:val="22"/>
          <w:lang w:val="fr-FR"/>
        </w:rPr>
        <w:t>Adeorun</w:t>
      </w:r>
      <w:proofErr w:type="spellEnd"/>
      <w:r>
        <w:rPr>
          <w:rFonts w:ascii="Helvetica" w:hAnsi="Helvetica" w:cs="Helvetica"/>
          <w:color w:val="000000"/>
          <w:sz w:val="22"/>
          <w:szCs w:val="22"/>
          <w:lang w:val="fr-FR"/>
        </w:rPr>
        <w:t>.</w:t>
      </w:r>
    </w:p>
    <w:p w14:paraId="3570E289" w14:textId="77777777" w:rsidR="0099334A" w:rsidRDefault="0099334A" w:rsidP="0099334A">
      <w:pPr>
        <w:autoSpaceDE w:val="0"/>
        <w:autoSpaceDN w:val="0"/>
        <w:adjustRightInd w:val="0"/>
        <w:spacing w:after="200" w:line="276" w:lineRule="auto"/>
        <w:rPr>
          <w:rFonts w:ascii="Helvetica" w:hAnsi="Helvetica" w:cs="Helvetica"/>
          <w:color w:val="000000"/>
          <w:sz w:val="22"/>
          <w:szCs w:val="22"/>
          <w:lang w:val="fr-FR"/>
        </w:rPr>
      </w:pPr>
      <w:r>
        <w:rPr>
          <w:rFonts w:ascii="Helvetica" w:hAnsi="Helvetica" w:cs="Helvetica"/>
          <w:color w:val="000000"/>
          <w:sz w:val="22"/>
          <w:szCs w:val="22"/>
          <w:lang w:val="fr-FR"/>
        </w:rPr>
        <w:t>Toute inscription est ferme et définitive. En vue des moyens engagés pour l’évènement, elle ne fera l’objet d’aucun remboursement pour quelque motif que ce soit.  Nous donnerons néanmoins l’opportunité au participant de trouver un remplaçant, cela sans frais de gestion, jusque maximum la date de clôture des inscriptions de l’événement en question.</w:t>
      </w:r>
    </w:p>
    <w:p w14:paraId="46AF7BC2" w14:textId="77777777" w:rsidR="0099334A" w:rsidRDefault="0099334A" w:rsidP="0099334A">
      <w:pPr>
        <w:autoSpaceDE w:val="0"/>
        <w:autoSpaceDN w:val="0"/>
        <w:adjustRightInd w:val="0"/>
        <w:spacing w:after="200" w:line="276" w:lineRule="auto"/>
        <w:rPr>
          <w:rFonts w:ascii="Helvetica" w:hAnsi="Helvetica" w:cs="Helvetica"/>
          <w:color w:val="000000"/>
          <w:sz w:val="22"/>
          <w:szCs w:val="22"/>
          <w:lang w:val="fr-FR"/>
        </w:rPr>
      </w:pPr>
      <w:r>
        <w:rPr>
          <w:rFonts w:ascii="Helvetica" w:hAnsi="Helvetica" w:cs="Helvetica"/>
          <w:color w:val="000000"/>
          <w:sz w:val="22"/>
          <w:szCs w:val="22"/>
          <w:lang w:val="fr-FR"/>
        </w:rPr>
        <w:t xml:space="preserve">Les organisateurs se réservent le droit d’annuler toute participation en cas de </w:t>
      </w:r>
      <w:proofErr w:type="gramStart"/>
      <w:r>
        <w:rPr>
          <w:rFonts w:ascii="Helvetica" w:hAnsi="Helvetica" w:cs="Helvetica"/>
          <w:color w:val="000000"/>
          <w:sz w:val="22"/>
          <w:szCs w:val="22"/>
          <w:lang w:val="fr-FR"/>
        </w:rPr>
        <w:t>non présentation</w:t>
      </w:r>
      <w:proofErr w:type="gramEnd"/>
      <w:r>
        <w:rPr>
          <w:rFonts w:ascii="Helvetica" w:hAnsi="Helvetica" w:cs="Helvetica"/>
          <w:color w:val="000000"/>
          <w:sz w:val="22"/>
          <w:szCs w:val="22"/>
          <w:lang w:val="fr-FR"/>
        </w:rPr>
        <w:t xml:space="preserve"> d’une attestation médicale ou de non-respect des consignes ou de la sécurité d’un participant avant, pendant l’évènement.</w:t>
      </w:r>
    </w:p>
    <w:p w14:paraId="552BA116" w14:textId="77777777" w:rsidR="0099334A" w:rsidRDefault="0099334A" w:rsidP="0099334A">
      <w:pPr>
        <w:autoSpaceDE w:val="0"/>
        <w:autoSpaceDN w:val="0"/>
        <w:adjustRightInd w:val="0"/>
        <w:spacing w:after="200" w:line="276" w:lineRule="auto"/>
        <w:rPr>
          <w:rFonts w:ascii="Helvetica" w:hAnsi="Helvetica" w:cs="Helvetica"/>
          <w:color w:val="000000"/>
          <w:sz w:val="22"/>
          <w:szCs w:val="22"/>
          <w:lang w:val="fr-FR"/>
        </w:rPr>
      </w:pPr>
      <w:r>
        <w:rPr>
          <w:rFonts w:ascii="Helvetica" w:hAnsi="Helvetica" w:cs="Helvetica"/>
          <w:color w:val="000000"/>
          <w:sz w:val="22"/>
          <w:szCs w:val="22"/>
          <w:lang w:val="fr-FR"/>
        </w:rPr>
        <w:lastRenderedPageBreak/>
        <w:t>Les organisateurs se réservent le droit d’annuler tout évènement si un nombre suffisant de participants n’est pas atteint, un remboursement sera alors opéré dans le mois.  L'organisation se réserve le droit de modifier à tout moment l’événement.  En cas de mauvaises conditions météorologiques, de menace terroriste ou toutes autres circonstances graves et afin d’assurer la sécurité des participants, l’organisation se réserve le droit de reporter l’horaire du départ, de supprimer des ateliers, d’arrêter l’événement ou de l’annuler et ceci sans aucun remboursement.</w:t>
      </w:r>
    </w:p>
    <w:p w14:paraId="05CF9A25" w14:textId="77777777" w:rsidR="0099334A" w:rsidRDefault="0099334A" w:rsidP="0099334A">
      <w:pPr>
        <w:autoSpaceDE w:val="0"/>
        <w:autoSpaceDN w:val="0"/>
        <w:adjustRightInd w:val="0"/>
        <w:spacing w:after="200" w:line="276" w:lineRule="auto"/>
        <w:rPr>
          <w:rFonts w:ascii="Helvetica" w:hAnsi="Helvetica" w:cs="Helvetica"/>
          <w:b/>
          <w:bCs/>
          <w:color w:val="000000"/>
          <w:sz w:val="22"/>
          <w:szCs w:val="22"/>
          <w:lang w:val="fr-FR"/>
        </w:rPr>
      </w:pPr>
      <w:r>
        <w:rPr>
          <w:rFonts w:ascii="Helvetica" w:hAnsi="Helvetica" w:cs="Helvetica"/>
          <w:b/>
          <w:bCs/>
          <w:color w:val="000000"/>
          <w:sz w:val="22"/>
          <w:szCs w:val="22"/>
          <w:lang w:val="fr-FR"/>
        </w:rPr>
        <w:t>Article 6 : TARIFICATION</w:t>
      </w:r>
    </w:p>
    <w:p w14:paraId="0859260E" w14:textId="77777777" w:rsidR="0099334A" w:rsidRDefault="0099334A" w:rsidP="0099334A">
      <w:pPr>
        <w:autoSpaceDE w:val="0"/>
        <w:autoSpaceDN w:val="0"/>
        <w:adjustRightInd w:val="0"/>
        <w:spacing w:line="276" w:lineRule="auto"/>
        <w:rPr>
          <w:rFonts w:ascii="Helvetica" w:hAnsi="Helvetica" w:cs="Helvetica"/>
          <w:color w:val="000000"/>
          <w:sz w:val="22"/>
          <w:szCs w:val="22"/>
          <w:lang w:val="fr-FR"/>
        </w:rPr>
      </w:pPr>
      <w:r>
        <w:rPr>
          <w:rFonts w:ascii="Helvetica" w:hAnsi="Helvetica" w:cs="Helvetica"/>
          <w:color w:val="000000"/>
          <w:sz w:val="22"/>
          <w:szCs w:val="22"/>
          <w:lang w:val="fr-FR"/>
        </w:rPr>
        <w:t>La participation est soumise à un tarif évolutif et spécifique par événement.</w:t>
      </w:r>
    </w:p>
    <w:p w14:paraId="5F15ABCB" w14:textId="77777777" w:rsidR="0099334A" w:rsidRDefault="0099334A" w:rsidP="0099334A">
      <w:pPr>
        <w:autoSpaceDE w:val="0"/>
        <w:autoSpaceDN w:val="0"/>
        <w:adjustRightInd w:val="0"/>
        <w:spacing w:line="276" w:lineRule="auto"/>
        <w:rPr>
          <w:rFonts w:ascii="Helvetica" w:hAnsi="Helvetica" w:cs="Helvetica"/>
          <w:color w:val="000000"/>
          <w:sz w:val="22"/>
          <w:szCs w:val="22"/>
          <w:lang w:val="fr-FR"/>
        </w:rPr>
      </w:pPr>
      <w:r>
        <w:rPr>
          <w:rFonts w:ascii="Helvetica" w:hAnsi="Helvetica" w:cs="Helvetica"/>
          <w:color w:val="000000"/>
          <w:sz w:val="22"/>
          <w:szCs w:val="22"/>
          <w:lang w:val="fr-FR"/>
        </w:rPr>
        <w:t>Celui-ci est déterminé par les frais engagés, les assurances et les activités proposées.</w:t>
      </w:r>
    </w:p>
    <w:p w14:paraId="5D6C7A3D" w14:textId="77777777" w:rsidR="0099334A" w:rsidRDefault="0099334A" w:rsidP="0099334A">
      <w:pPr>
        <w:autoSpaceDE w:val="0"/>
        <w:autoSpaceDN w:val="0"/>
        <w:adjustRightInd w:val="0"/>
        <w:spacing w:line="276" w:lineRule="auto"/>
        <w:rPr>
          <w:rFonts w:ascii="Helvetica" w:hAnsi="Helvetica" w:cs="Helvetica"/>
          <w:color w:val="000000"/>
          <w:sz w:val="22"/>
          <w:szCs w:val="22"/>
          <w:lang w:val="fr-FR"/>
        </w:rPr>
      </w:pPr>
      <w:r>
        <w:rPr>
          <w:rFonts w:ascii="Helvetica" w:hAnsi="Helvetica" w:cs="Helvetica"/>
          <w:color w:val="000000"/>
          <w:sz w:val="22"/>
          <w:szCs w:val="22"/>
          <w:lang w:val="fr-FR"/>
        </w:rPr>
        <w:t>50 % des bénéfices sont directement reversés sur le compte de l’association SEALS Team au profit des blessés de guerres.</w:t>
      </w:r>
    </w:p>
    <w:p w14:paraId="259A5ACA" w14:textId="77777777" w:rsidR="0099334A" w:rsidRDefault="0099334A" w:rsidP="0099334A">
      <w:pPr>
        <w:autoSpaceDE w:val="0"/>
        <w:autoSpaceDN w:val="0"/>
        <w:adjustRightInd w:val="0"/>
        <w:spacing w:line="276" w:lineRule="auto"/>
        <w:rPr>
          <w:rFonts w:ascii="Helvetica" w:hAnsi="Helvetica" w:cs="Helvetica"/>
          <w:color w:val="000000"/>
          <w:sz w:val="22"/>
          <w:szCs w:val="22"/>
          <w:lang w:val="fr-FR"/>
        </w:rPr>
      </w:pPr>
    </w:p>
    <w:p w14:paraId="2D99CF0D" w14:textId="77777777" w:rsidR="0099334A" w:rsidRDefault="0099334A" w:rsidP="0099334A">
      <w:pPr>
        <w:autoSpaceDE w:val="0"/>
        <w:autoSpaceDN w:val="0"/>
        <w:adjustRightInd w:val="0"/>
        <w:spacing w:line="276" w:lineRule="auto"/>
        <w:rPr>
          <w:rFonts w:ascii="Helvetica" w:hAnsi="Helvetica" w:cs="Helvetica"/>
          <w:color w:val="000000"/>
          <w:sz w:val="22"/>
          <w:szCs w:val="22"/>
          <w:u w:val="single" w:color="000000"/>
          <w:lang w:val="fr-FR"/>
        </w:rPr>
      </w:pPr>
      <w:r>
        <w:rPr>
          <w:rFonts w:ascii="Helvetica" w:hAnsi="Helvetica" w:cs="Helvetica"/>
          <w:color w:val="000000"/>
          <w:sz w:val="22"/>
          <w:szCs w:val="22"/>
          <w:u w:val="single" w:color="000000"/>
          <w:lang w:val="fr-FR"/>
        </w:rPr>
        <w:t xml:space="preserve">Compris dans ce tarif : </w:t>
      </w:r>
    </w:p>
    <w:p w14:paraId="00A8ED22" w14:textId="77777777" w:rsidR="0099334A" w:rsidRDefault="0099334A" w:rsidP="0099334A">
      <w:pPr>
        <w:numPr>
          <w:ilvl w:val="0"/>
          <w:numId w:val="1"/>
        </w:numPr>
        <w:tabs>
          <w:tab w:val="left" w:pos="360"/>
          <w:tab w:val="left" w:pos="720"/>
        </w:tabs>
        <w:autoSpaceDE w:val="0"/>
        <w:autoSpaceDN w:val="0"/>
        <w:adjustRightInd w:val="0"/>
        <w:spacing w:line="276" w:lineRule="auto"/>
        <w:ind w:hanging="720"/>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Une expérience unique</w:t>
      </w:r>
    </w:p>
    <w:p w14:paraId="6B9DE8CC" w14:textId="77777777" w:rsidR="0099334A" w:rsidRDefault="0099334A" w:rsidP="0099334A">
      <w:pPr>
        <w:numPr>
          <w:ilvl w:val="0"/>
          <w:numId w:val="1"/>
        </w:numPr>
        <w:tabs>
          <w:tab w:val="left" w:pos="360"/>
          <w:tab w:val="left" w:pos="720"/>
        </w:tabs>
        <w:autoSpaceDE w:val="0"/>
        <w:autoSpaceDN w:val="0"/>
        <w:adjustRightInd w:val="0"/>
        <w:spacing w:line="276" w:lineRule="auto"/>
        <w:ind w:hanging="720"/>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Un tee-shirt souvenir</w:t>
      </w:r>
    </w:p>
    <w:p w14:paraId="23F8C3D6" w14:textId="77777777" w:rsidR="0099334A" w:rsidRDefault="0099334A" w:rsidP="0099334A">
      <w:pPr>
        <w:numPr>
          <w:ilvl w:val="0"/>
          <w:numId w:val="1"/>
        </w:numPr>
        <w:tabs>
          <w:tab w:val="left" w:pos="360"/>
          <w:tab w:val="left" w:pos="720"/>
        </w:tabs>
        <w:autoSpaceDE w:val="0"/>
        <w:autoSpaceDN w:val="0"/>
        <w:adjustRightInd w:val="0"/>
        <w:spacing w:line="276" w:lineRule="auto"/>
        <w:ind w:hanging="720"/>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La participation aux ateliers prévus selon le format</w:t>
      </w:r>
    </w:p>
    <w:p w14:paraId="197DB326" w14:textId="77777777" w:rsidR="0099334A" w:rsidRDefault="0099334A" w:rsidP="0099334A">
      <w:pPr>
        <w:numPr>
          <w:ilvl w:val="0"/>
          <w:numId w:val="1"/>
        </w:numPr>
        <w:tabs>
          <w:tab w:val="left" w:pos="360"/>
          <w:tab w:val="left" w:pos="720"/>
        </w:tabs>
        <w:autoSpaceDE w:val="0"/>
        <w:autoSpaceDN w:val="0"/>
        <w:adjustRightInd w:val="0"/>
        <w:spacing w:line="276" w:lineRule="auto"/>
        <w:ind w:hanging="720"/>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Les rations alimentaires minimales pour la durée du stage</w:t>
      </w:r>
    </w:p>
    <w:p w14:paraId="064E7A72" w14:textId="77777777" w:rsidR="0099334A" w:rsidRDefault="0099334A" w:rsidP="0099334A">
      <w:pPr>
        <w:numPr>
          <w:ilvl w:val="0"/>
          <w:numId w:val="1"/>
        </w:numPr>
        <w:tabs>
          <w:tab w:val="left" w:pos="360"/>
          <w:tab w:val="left" w:pos="720"/>
        </w:tabs>
        <w:autoSpaceDE w:val="0"/>
        <w:autoSpaceDN w:val="0"/>
        <w:adjustRightInd w:val="0"/>
        <w:spacing w:line="276" w:lineRule="auto"/>
        <w:ind w:hanging="720"/>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La fourniture en eau potable</w:t>
      </w:r>
    </w:p>
    <w:p w14:paraId="0BBC1F64" w14:textId="77777777" w:rsidR="0099334A" w:rsidRDefault="0099334A" w:rsidP="0099334A">
      <w:pPr>
        <w:numPr>
          <w:ilvl w:val="0"/>
          <w:numId w:val="1"/>
        </w:numPr>
        <w:tabs>
          <w:tab w:val="left" w:pos="360"/>
          <w:tab w:val="left" w:pos="720"/>
        </w:tabs>
        <w:autoSpaceDE w:val="0"/>
        <w:autoSpaceDN w:val="0"/>
        <w:adjustRightInd w:val="0"/>
        <w:spacing w:line="276" w:lineRule="auto"/>
        <w:ind w:hanging="720"/>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Certains goodies spécifiques à l’évènement</w:t>
      </w:r>
    </w:p>
    <w:p w14:paraId="4B0CE6BD" w14:textId="77777777" w:rsidR="0099334A" w:rsidRDefault="0099334A" w:rsidP="0099334A">
      <w:pPr>
        <w:autoSpaceDE w:val="0"/>
        <w:autoSpaceDN w:val="0"/>
        <w:adjustRightInd w:val="0"/>
        <w:spacing w:line="276" w:lineRule="auto"/>
        <w:rPr>
          <w:rFonts w:ascii="Helvetica" w:hAnsi="Helvetica" w:cs="Helvetica"/>
          <w:color w:val="000000"/>
          <w:sz w:val="22"/>
          <w:szCs w:val="22"/>
          <w:u w:color="000000"/>
          <w:lang w:val="fr-FR"/>
        </w:rPr>
      </w:pPr>
    </w:p>
    <w:p w14:paraId="48FCCF54" w14:textId="77777777" w:rsidR="0099334A" w:rsidRDefault="0099334A" w:rsidP="0099334A">
      <w:pPr>
        <w:autoSpaceDE w:val="0"/>
        <w:autoSpaceDN w:val="0"/>
        <w:adjustRightInd w:val="0"/>
        <w:spacing w:line="276" w:lineRule="auto"/>
        <w:rPr>
          <w:rFonts w:ascii="Helvetica" w:hAnsi="Helvetica" w:cs="Helvetica"/>
          <w:b/>
          <w:bCs/>
          <w:color w:val="000000"/>
          <w:sz w:val="22"/>
          <w:szCs w:val="22"/>
          <w:u w:color="000000"/>
          <w:lang w:val="fr-FR"/>
        </w:rPr>
      </w:pPr>
      <w:r>
        <w:rPr>
          <w:rFonts w:ascii="Helvetica" w:hAnsi="Helvetica" w:cs="Helvetica"/>
          <w:b/>
          <w:bCs/>
          <w:color w:val="000000"/>
          <w:sz w:val="22"/>
          <w:szCs w:val="22"/>
          <w:u w:color="000000"/>
          <w:lang w:val="fr-FR"/>
        </w:rPr>
        <w:t>Article 7 : ASSURANCE</w:t>
      </w:r>
    </w:p>
    <w:p w14:paraId="25AAAE39" w14:textId="77777777" w:rsidR="0099334A" w:rsidRDefault="0099334A" w:rsidP="0099334A">
      <w:pPr>
        <w:autoSpaceDE w:val="0"/>
        <w:autoSpaceDN w:val="0"/>
        <w:adjustRightInd w:val="0"/>
        <w:spacing w:line="276" w:lineRule="auto"/>
        <w:rPr>
          <w:rFonts w:ascii="Helvetica" w:hAnsi="Helvetica" w:cs="Helvetica"/>
          <w:color w:val="000000"/>
          <w:sz w:val="22"/>
          <w:szCs w:val="22"/>
          <w:u w:color="000000"/>
          <w:lang w:val="fr-FR"/>
        </w:rPr>
      </w:pPr>
    </w:p>
    <w:p w14:paraId="1FEA78FB" w14:textId="77777777" w:rsidR="0099334A" w:rsidRDefault="0099334A" w:rsidP="0099334A">
      <w:pPr>
        <w:autoSpaceDE w:val="0"/>
        <w:autoSpaceDN w:val="0"/>
        <w:adjustRightInd w:val="0"/>
        <w:spacing w:line="276" w:lineRule="auto"/>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Responsabilité civile et individuelle accident : conformément à la législation en vigueur, l’organisateur a souscrit une assurance couvrant les conséquences pécuniaires de sa responsabilité civile et celle de ses préposés.  L’assurance ne couvre pas les risques individuels des participants. Il incombe à chaque participant d’avoir sa propre assurance individuelle accident qui couvre ses pratiques sportives ou de loisir et garantissant le versement d’un capital en cas de dommages corporels (décès ou invalidité permanente) dus à un accident survenu durant l’événement qu’il en soit ou non responsable, qu’il y ait ou non un tiers identifié et/ou responsable.</w:t>
      </w:r>
    </w:p>
    <w:p w14:paraId="012FF879" w14:textId="77777777" w:rsidR="0099334A" w:rsidRDefault="0099334A" w:rsidP="0099334A">
      <w:pPr>
        <w:autoSpaceDE w:val="0"/>
        <w:autoSpaceDN w:val="0"/>
        <w:adjustRightInd w:val="0"/>
        <w:spacing w:line="276" w:lineRule="auto"/>
        <w:rPr>
          <w:rFonts w:ascii="Helvetica" w:hAnsi="Helvetica" w:cs="Helvetica"/>
          <w:b/>
          <w:bCs/>
          <w:color w:val="000000"/>
          <w:sz w:val="22"/>
          <w:szCs w:val="22"/>
          <w:u w:color="000000"/>
          <w:lang w:val="fr-FR"/>
        </w:rPr>
      </w:pPr>
      <w:r>
        <w:rPr>
          <w:rFonts w:ascii="Helvetica" w:hAnsi="Helvetica" w:cs="Helvetica"/>
          <w:b/>
          <w:bCs/>
          <w:color w:val="000000"/>
          <w:sz w:val="22"/>
          <w:szCs w:val="22"/>
          <w:u w:color="000000"/>
          <w:lang w:val="fr-FR"/>
        </w:rPr>
        <w:t>Il est obligatoire pour les participants de s’assurer personnellement.</w:t>
      </w:r>
    </w:p>
    <w:p w14:paraId="285BF1C8" w14:textId="77777777" w:rsidR="0099334A" w:rsidRDefault="0099334A" w:rsidP="0099334A">
      <w:pPr>
        <w:autoSpaceDE w:val="0"/>
        <w:autoSpaceDN w:val="0"/>
        <w:adjustRightInd w:val="0"/>
        <w:spacing w:line="276" w:lineRule="auto"/>
        <w:rPr>
          <w:rFonts w:ascii="Helvetica" w:hAnsi="Helvetica" w:cs="Helvetica"/>
          <w:color w:val="000000"/>
          <w:sz w:val="22"/>
          <w:szCs w:val="22"/>
          <w:u w:color="000000"/>
          <w:lang w:val="fr-FR"/>
        </w:rPr>
      </w:pPr>
    </w:p>
    <w:p w14:paraId="6A57457E" w14:textId="77777777" w:rsidR="0099334A" w:rsidRDefault="0099334A" w:rsidP="0099334A">
      <w:pPr>
        <w:autoSpaceDE w:val="0"/>
        <w:autoSpaceDN w:val="0"/>
        <w:adjustRightInd w:val="0"/>
        <w:spacing w:after="200" w:line="276" w:lineRule="auto"/>
        <w:rPr>
          <w:rFonts w:ascii="Helvetica" w:hAnsi="Helvetica" w:cs="Helvetica"/>
          <w:b/>
          <w:bCs/>
          <w:color w:val="000000"/>
          <w:sz w:val="22"/>
          <w:szCs w:val="22"/>
          <w:u w:color="000000"/>
          <w:lang w:val="fr-FR"/>
        </w:rPr>
      </w:pPr>
      <w:r>
        <w:rPr>
          <w:rFonts w:ascii="Helvetica" w:hAnsi="Helvetica" w:cs="Helvetica"/>
          <w:b/>
          <w:bCs/>
          <w:color w:val="000000"/>
          <w:sz w:val="22"/>
          <w:szCs w:val="22"/>
          <w:u w:color="000000"/>
          <w:lang w:val="fr-FR"/>
        </w:rPr>
        <w:t xml:space="preserve">Article 8 : TENUE ET MATERIEL </w:t>
      </w:r>
    </w:p>
    <w:p w14:paraId="3111F530" w14:textId="77777777" w:rsidR="0099334A" w:rsidRDefault="0099334A" w:rsidP="0099334A">
      <w:pPr>
        <w:autoSpaceDE w:val="0"/>
        <w:autoSpaceDN w:val="0"/>
        <w:adjustRightInd w:val="0"/>
        <w:spacing w:after="200" w:line="276" w:lineRule="auto"/>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 xml:space="preserve">Consulter la liste du matériel obligatoire annoncée sur les réseaux et le site internet (tout manquement sera conclu par des pénalités sous formes d’exercices physiques). </w:t>
      </w:r>
    </w:p>
    <w:p w14:paraId="18F7FEB8" w14:textId="77777777" w:rsidR="0099334A" w:rsidRDefault="0099334A" w:rsidP="0099334A">
      <w:pPr>
        <w:autoSpaceDE w:val="0"/>
        <w:autoSpaceDN w:val="0"/>
        <w:adjustRightInd w:val="0"/>
        <w:spacing w:after="200" w:line="276" w:lineRule="auto"/>
        <w:rPr>
          <w:rFonts w:ascii="Helvetica" w:hAnsi="Helvetica" w:cs="Helvetica"/>
          <w:b/>
          <w:bCs/>
          <w:color w:val="000000"/>
          <w:sz w:val="22"/>
          <w:szCs w:val="22"/>
          <w:u w:color="000000"/>
          <w:lang w:val="fr-FR"/>
        </w:rPr>
      </w:pPr>
      <w:r>
        <w:rPr>
          <w:rFonts w:ascii="Helvetica" w:hAnsi="Helvetica" w:cs="Helvetica"/>
          <w:b/>
          <w:bCs/>
          <w:color w:val="000000"/>
          <w:sz w:val="22"/>
          <w:szCs w:val="22"/>
          <w:u w:color="000000"/>
          <w:lang w:val="fr-FR"/>
        </w:rPr>
        <w:t>Article 9 : RAVITAILLEMENT</w:t>
      </w:r>
    </w:p>
    <w:p w14:paraId="7CF388DF" w14:textId="77777777" w:rsidR="0099334A" w:rsidRDefault="0099334A" w:rsidP="0099334A">
      <w:pPr>
        <w:autoSpaceDE w:val="0"/>
        <w:autoSpaceDN w:val="0"/>
        <w:adjustRightInd w:val="0"/>
        <w:spacing w:after="200" w:line="276" w:lineRule="auto"/>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 xml:space="preserve">Fourni par l’organisation si nécessaire au </w:t>
      </w:r>
      <w:proofErr w:type="spellStart"/>
      <w:r>
        <w:rPr>
          <w:rFonts w:ascii="Helvetica" w:hAnsi="Helvetica" w:cs="Helvetica"/>
          <w:color w:val="000000"/>
          <w:sz w:val="22"/>
          <w:szCs w:val="22"/>
          <w:u w:color="000000"/>
          <w:lang w:val="fr-FR"/>
        </w:rPr>
        <w:t>bootcamp</w:t>
      </w:r>
      <w:proofErr w:type="spellEnd"/>
      <w:r>
        <w:rPr>
          <w:rFonts w:ascii="Helvetica" w:hAnsi="Helvetica" w:cs="Helvetica"/>
          <w:color w:val="000000"/>
          <w:sz w:val="22"/>
          <w:szCs w:val="22"/>
          <w:u w:color="000000"/>
          <w:lang w:val="fr-FR"/>
        </w:rPr>
        <w:t xml:space="preserve"> (eau et supplément alimentaire)</w:t>
      </w:r>
    </w:p>
    <w:p w14:paraId="25D6BD69" w14:textId="77777777" w:rsidR="0099334A" w:rsidRDefault="0099334A" w:rsidP="0099334A">
      <w:pPr>
        <w:autoSpaceDE w:val="0"/>
        <w:autoSpaceDN w:val="0"/>
        <w:adjustRightInd w:val="0"/>
        <w:spacing w:after="200" w:line="276" w:lineRule="auto"/>
        <w:rPr>
          <w:rFonts w:ascii="Helvetica" w:hAnsi="Helvetica" w:cs="Helvetica"/>
          <w:b/>
          <w:bCs/>
          <w:color w:val="000000"/>
          <w:sz w:val="22"/>
          <w:szCs w:val="22"/>
          <w:u w:color="000000"/>
          <w:lang w:val="fr-FR"/>
        </w:rPr>
      </w:pPr>
      <w:r>
        <w:rPr>
          <w:rFonts w:ascii="Helvetica" w:hAnsi="Helvetica" w:cs="Helvetica"/>
          <w:b/>
          <w:bCs/>
          <w:color w:val="000000"/>
          <w:sz w:val="22"/>
          <w:szCs w:val="22"/>
          <w:u w:color="000000"/>
          <w:lang w:val="fr-FR"/>
        </w:rPr>
        <w:t>Article 10 : PROPRETE ET ENVIRONNEMENT</w:t>
      </w:r>
    </w:p>
    <w:p w14:paraId="3A2D3C49" w14:textId="77777777" w:rsidR="0099334A" w:rsidRDefault="0099334A" w:rsidP="0099334A">
      <w:pPr>
        <w:autoSpaceDE w:val="0"/>
        <w:autoSpaceDN w:val="0"/>
        <w:adjustRightInd w:val="0"/>
        <w:spacing w:after="200" w:line="276" w:lineRule="auto"/>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Il est interdit de jeter toutes bouteilles ou détritus en pleine nature. Nous vous imposons d’avoir le civisme de respecter l’environnement, la nature et la faune sauvage.</w:t>
      </w:r>
    </w:p>
    <w:p w14:paraId="746E9FDF" w14:textId="77777777" w:rsidR="0099334A" w:rsidRDefault="0099334A" w:rsidP="0099334A">
      <w:pPr>
        <w:autoSpaceDE w:val="0"/>
        <w:autoSpaceDN w:val="0"/>
        <w:adjustRightInd w:val="0"/>
        <w:spacing w:after="200" w:line="276" w:lineRule="auto"/>
        <w:rPr>
          <w:rFonts w:ascii="Helvetica" w:hAnsi="Helvetica" w:cs="Helvetica"/>
          <w:b/>
          <w:bCs/>
          <w:color w:val="000000"/>
          <w:sz w:val="22"/>
          <w:szCs w:val="22"/>
          <w:u w:color="000000"/>
          <w:lang w:val="fr-FR"/>
        </w:rPr>
      </w:pPr>
      <w:r>
        <w:rPr>
          <w:rFonts w:ascii="Helvetica" w:hAnsi="Helvetica" w:cs="Helvetica"/>
          <w:color w:val="000000"/>
          <w:sz w:val="22"/>
          <w:szCs w:val="22"/>
          <w:u w:color="000000"/>
          <w:lang w:val="fr-FR"/>
        </w:rPr>
        <w:lastRenderedPageBreak/>
        <w:t> </w:t>
      </w:r>
      <w:r>
        <w:rPr>
          <w:rFonts w:ascii="Helvetica" w:hAnsi="Helvetica" w:cs="Helvetica"/>
          <w:b/>
          <w:bCs/>
          <w:color w:val="000000"/>
          <w:sz w:val="22"/>
          <w:szCs w:val="22"/>
          <w:u w:color="000000"/>
          <w:lang w:val="fr-FR"/>
        </w:rPr>
        <w:t>Article 11 : RECOMPENSES ET CLASSEMENTS</w:t>
      </w:r>
    </w:p>
    <w:p w14:paraId="52F828AB" w14:textId="77777777" w:rsidR="0099334A" w:rsidRDefault="0099334A" w:rsidP="0099334A">
      <w:pPr>
        <w:autoSpaceDE w:val="0"/>
        <w:autoSpaceDN w:val="0"/>
        <w:adjustRightInd w:val="0"/>
        <w:spacing w:after="200" w:line="276" w:lineRule="auto"/>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Un classement sera établi par groupe sur le format commando.</w:t>
      </w:r>
    </w:p>
    <w:p w14:paraId="153D0F4D" w14:textId="77777777" w:rsidR="0099334A" w:rsidRDefault="0099334A" w:rsidP="0099334A">
      <w:pPr>
        <w:autoSpaceDE w:val="0"/>
        <w:autoSpaceDN w:val="0"/>
        <w:adjustRightInd w:val="0"/>
        <w:spacing w:after="200" w:line="276" w:lineRule="auto"/>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Les groupes sont constitués par le STAFF avant l’évènement afin d’équilibrer les groupes et laisser la chance à chacun d’aller au bout de l’expérience.</w:t>
      </w:r>
    </w:p>
    <w:p w14:paraId="6280B504" w14:textId="77777777" w:rsidR="0099334A" w:rsidRDefault="0099334A" w:rsidP="0099334A">
      <w:pPr>
        <w:autoSpaceDE w:val="0"/>
        <w:autoSpaceDN w:val="0"/>
        <w:adjustRightInd w:val="0"/>
        <w:spacing w:after="200" w:line="276" w:lineRule="auto"/>
        <w:rPr>
          <w:rFonts w:ascii="Helvetica" w:hAnsi="Helvetica" w:cs="Helvetica"/>
          <w:b/>
          <w:bCs/>
          <w:color w:val="000000"/>
          <w:sz w:val="22"/>
          <w:szCs w:val="22"/>
          <w:u w:color="000000"/>
          <w:lang w:val="fr-FR"/>
        </w:rPr>
      </w:pPr>
      <w:r>
        <w:rPr>
          <w:rFonts w:ascii="Helvetica" w:hAnsi="Helvetica" w:cs="Helvetica"/>
          <w:b/>
          <w:bCs/>
          <w:color w:val="000000"/>
          <w:sz w:val="22"/>
          <w:szCs w:val="22"/>
          <w:u w:color="000000"/>
          <w:lang w:val="fr-FR"/>
        </w:rPr>
        <w:t> Article 12 : DOMMAGE MATERIEL</w:t>
      </w:r>
    </w:p>
    <w:p w14:paraId="7EAD558F" w14:textId="77777777" w:rsidR="0099334A" w:rsidRDefault="0099334A" w:rsidP="0099334A">
      <w:pPr>
        <w:autoSpaceDE w:val="0"/>
        <w:autoSpaceDN w:val="0"/>
        <w:adjustRightInd w:val="0"/>
        <w:spacing w:after="200" w:line="276" w:lineRule="auto"/>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L’organisation décline toute responsabilité en cas de perte ou dommages subis sur les biens des participants, ceux-ci doivent se présenter sans matériel sensible (clés, montres, téléphone, porte feuille …).</w:t>
      </w:r>
    </w:p>
    <w:p w14:paraId="5AB8397F" w14:textId="77777777" w:rsidR="0099334A" w:rsidRDefault="0099334A" w:rsidP="0099334A">
      <w:pPr>
        <w:autoSpaceDE w:val="0"/>
        <w:autoSpaceDN w:val="0"/>
        <w:adjustRightInd w:val="0"/>
        <w:spacing w:after="200" w:line="276" w:lineRule="auto"/>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Les participants ne pourront donc pas se retourner contre l’organisation pour tous dommages causés à leur équipement.</w:t>
      </w:r>
    </w:p>
    <w:p w14:paraId="6882A25D" w14:textId="77777777" w:rsidR="0099334A" w:rsidRDefault="0099334A" w:rsidP="0099334A">
      <w:pPr>
        <w:autoSpaceDE w:val="0"/>
        <w:autoSpaceDN w:val="0"/>
        <w:adjustRightInd w:val="0"/>
        <w:spacing w:after="200" w:line="276" w:lineRule="auto"/>
        <w:rPr>
          <w:rFonts w:ascii="Helvetica" w:hAnsi="Helvetica" w:cs="Helvetica"/>
          <w:color w:val="000000"/>
          <w:sz w:val="22"/>
          <w:szCs w:val="22"/>
          <w:u w:color="000000"/>
          <w:lang w:val="fr-FR"/>
        </w:rPr>
      </w:pPr>
      <w:r>
        <w:rPr>
          <w:rFonts w:ascii="Helvetica" w:hAnsi="Helvetica" w:cs="Helvetica"/>
          <w:b/>
          <w:bCs/>
          <w:color w:val="000000"/>
          <w:sz w:val="22"/>
          <w:szCs w:val="22"/>
          <w:u w:color="000000"/>
          <w:lang w:val="fr-FR"/>
        </w:rPr>
        <w:t>Article 13 : UTILISATION D’IMAGES</w:t>
      </w:r>
    </w:p>
    <w:p w14:paraId="769BB2D5" w14:textId="77777777" w:rsidR="0099334A" w:rsidRDefault="0099334A" w:rsidP="0099334A">
      <w:pPr>
        <w:autoSpaceDE w:val="0"/>
        <w:autoSpaceDN w:val="0"/>
        <w:adjustRightInd w:val="0"/>
        <w:rPr>
          <w:rFonts w:ascii="Helvetica Neue" w:hAnsi="Helvetica Neue" w:cs="Helvetica Neue"/>
          <w:color w:val="000000"/>
          <w:sz w:val="32"/>
          <w:szCs w:val="32"/>
          <w:u w:color="000000"/>
          <w:lang w:val="fr-FR"/>
        </w:rPr>
      </w:pPr>
      <w:r>
        <w:rPr>
          <w:rFonts w:ascii="Helvetica" w:hAnsi="Helvetica" w:cs="Helvetica"/>
          <w:color w:val="000000"/>
          <w:sz w:val="22"/>
          <w:szCs w:val="22"/>
          <w:u w:color="000000"/>
          <w:lang w:val="fr-FR"/>
        </w:rPr>
        <w:t xml:space="preserve">Les photos prises par nos équipes avant, durant et après l’événement seront publiées sur le site quelques jours après l’épreuve. Par sa participation au </w:t>
      </w:r>
      <w:proofErr w:type="spellStart"/>
      <w:r>
        <w:rPr>
          <w:rFonts w:ascii="Helvetica" w:hAnsi="Helvetica" w:cs="Helvetica"/>
          <w:color w:val="000000"/>
          <w:sz w:val="22"/>
          <w:szCs w:val="22"/>
          <w:u w:color="000000"/>
          <w:lang w:val="fr-FR"/>
        </w:rPr>
        <w:t>Bootcamp</w:t>
      </w:r>
      <w:proofErr w:type="spellEnd"/>
      <w:r>
        <w:rPr>
          <w:rFonts w:ascii="Helvetica" w:hAnsi="Helvetica" w:cs="Helvetica"/>
          <w:color w:val="000000"/>
          <w:sz w:val="22"/>
          <w:szCs w:val="22"/>
          <w:u w:color="000000"/>
          <w:lang w:val="fr-FR"/>
        </w:rPr>
        <w:t>, chaque participant autorise l’organisation (ou ses ayants-droit) à utiliser ou faire utiliser ou reproduire ou faire reproduire son nom, son image, sa voix et sa prestation sportive dans le cadre de la course en vue de toute exploitation directe ou sous forme dérivée de la course, y compris à titre commercial ou publicitaire et ce, sur tout support, dans le monde entier, par tous les moyens connus ou inconnus à ce jour, et pour toute la durée de protection actuellement accordée en matière de droits d’auteur par les dispositions législatives ou réglementaires, les décisions judiciaires et/ou arbitrales de tout pays ainsi que par les conventions internationales actuelles ou futures, y compris pour les prolongations éventuelles qui pourraient être apportées à cette durée. </w:t>
      </w:r>
      <w:r>
        <w:rPr>
          <w:rFonts w:ascii="Helvetica Neue" w:hAnsi="Helvetica Neue" w:cs="Helvetica Neue"/>
          <w:color w:val="000000"/>
          <w:sz w:val="32"/>
          <w:szCs w:val="32"/>
          <w:u w:color="000000"/>
          <w:lang w:val="fr-FR"/>
        </w:rPr>
        <w:t> </w:t>
      </w:r>
      <w:r>
        <w:rPr>
          <w:rFonts w:ascii="Helvetica Neue" w:hAnsi="Helvetica Neue" w:cs="Helvetica Neue"/>
          <w:b/>
          <w:bCs/>
          <w:color w:val="000000"/>
          <w:sz w:val="22"/>
          <w:szCs w:val="22"/>
          <w:u w:color="000000"/>
          <w:lang w:val="fr-FR"/>
        </w:rPr>
        <w:t>Article 14 : NEWSLETTER</w:t>
      </w:r>
    </w:p>
    <w:p w14:paraId="4E28888B" w14:textId="6FBF82DC" w:rsidR="0099334A" w:rsidRDefault="0099334A" w:rsidP="0099334A">
      <w:pPr>
        <w:autoSpaceDE w:val="0"/>
        <w:autoSpaceDN w:val="0"/>
        <w:adjustRightInd w:val="0"/>
        <w:rPr>
          <w:rFonts w:ascii="Helvetica Neue" w:hAnsi="Helvetica Neue" w:cs="Helvetica Neue"/>
          <w:color w:val="000000"/>
          <w:sz w:val="32"/>
          <w:szCs w:val="32"/>
          <w:u w:color="000000"/>
          <w:lang w:val="fr-FR"/>
        </w:rPr>
      </w:pPr>
      <w:r>
        <w:rPr>
          <w:rFonts w:ascii="Helvetica" w:hAnsi="Helvetica" w:cs="Helvetica"/>
          <w:color w:val="000000"/>
          <w:sz w:val="22"/>
          <w:szCs w:val="22"/>
          <w:u w:color="000000"/>
          <w:lang w:val="fr-FR"/>
        </w:rPr>
        <w:t xml:space="preserve">L’inscription au </w:t>
      </w:r>
      <w:proofErr w:type="spellStart"/>
      <w:r>
        <w:rPr>
          <w:rFonts w:ascii="Helvetica" w:hAnsi="Helvetica" w:cs="Helvetica"/>
          <w:color w:val="000000"/>
          <w:sz w:val="22"/>
          <w:szCs w:val="22"/>
          <w:u w:color="000000"/>
          <w:lang w:val="fr-FR"/>
        </w:rPr>
        <w:t>Bootcamp</w:t>
      </w:r>
      <w:proofErr w:type="spellEnd"/>
      <w:r>
        <w:rPr>
          <w:rFonts w:ascii="Helvetica" w:hAnsi="Helvetica" w:cs="Helvetica"/>
          <w:color w:val="000000"/>
          <w:sz w:val="22"/>
          <w:szCs w:val="22"/>
          <w:u w:color="000000"/>
          <w:lang w:val="fr-FR"/>
        </w:rPr>
        <w:t xml:space="preserve"> implique obligatoirement pour le participant l’abonnement aux newsletters des événement de l’Xtreme </w:t>
      </w:r>
      <w:proofErr w:type="spellStart"/>
      <w:r>
        <w:rPr>
          <w:rFonts w:ascii="Helvetica" w:hAnsi="Helvetica" w:cs="Helvetica"/>
          <w:color w:val="000000"/>
          <w:sz w:val="22"/>
          <w:szCs w:val="22"/>
          <w:u w:color="000000"/>
          <w:lang w:val="fr-FR"/>
        </w:rPr>
        <w:t>Academy</w:t>
      </w:r>
      <w:proofErr w:type="spellEnd"/>
      <w:r>
        <w:rPr>
          <w:rFonts w:ascii="Helvetica" w:hAnsi="Helvetica" w:cs="Helvetica"/>
          <w:color w:val="000000"/>
          <w:sz w:val="22"/>
          <w:szCs w:val="22"/>
          <w:u w:color="000000"/>
          <w:lang w:val="fr-FR"/>
        </w:rPr>
        <w:t xml:space="preserve">, de </w:t>
      </w:r>
      <w:r w:rsidR="001E0F14">
        <w:rPr>
          <w:rFonts w:ascii="Helvetica" w:hAnsi="Helvetica" w:cs="Helvetica"/>
          <w:color w:val="000000"/>
          <w:sz w:val="22"/>
          <w:szCs w:val="22"/>
          <w:u w:color="000000"/>
          <w:lang w:val="fr-FR"/>
        </w:rPr>
        <w:t xml:space="preserve">la SAS OPS </w:t>
      </w:r>
      <w:proofErr w:type="spellStart"/>
      <w:r w:rsidR="001E0F14">
        <w:rPr>
          <w:rFonts w:ascii="Helvetica" w:hAnsi="Helvetica" w:cs="Helvetica"/>
          <w:color w:val="000000"/>
          <w:sz w:val="22"/>
          <w:szCs w:val="22"/>
          <w:u w:color="000000"/>
          <w:lang w:val="fr-FR"/>
        </w:rPr>
        <w:t>Logistic</w:t>
      </w:r>
      <w:proofErr w:type="spellEnd"/>
      <w:r>
        <w:rPr>
          <w:rFonts w:ascii="Helvetica" w:hAnsi="Helvetica" w:cs="Helvetica"/>
          <w:color w:val="000000"/>
          <w:sz w:val="22"/>
          <w:szCs w:val="22"/>
          <w:u w:color="000000"/>
          <w:lang w:val="fr-FR"/>
        </w:rPr>
        <w:t xml:space="preserve"> et de la SEALS Team. Ces newsletters permettront notamment aux participants de recevoir toutes les informations pratiques nécessaires pour la préparation et le bon déroulement de l’événement ainsi que les futures à venir.</w:t>
      </w:r>
      <w:r>
        <w:rPr>
          <w:rFonts w:ascii="Helvetica Neue" w:hAnsi="Helvetica Neue" w:cs="Helvetica Neue"/>
          <w:color w:val="000000"/>
          <w:sz w:val="32"/>
          <w:szCs w:val="32"/>
          <w:u w:color="000000"/>
          <w:lang w:val="fr-FR"/>
        </w:rPr>
        <w:t> </w:t>
      </w:r>
    </w:p>
    <w:p w14:paraId="040B1D62" w14:textId="77777777" w:rsidR="0099334A" w:rsidRDefault="0099334A" w:rsidP="0099334A">
      <w:pPr>
        <w:autoSpaceDE w:val="0"/>
        <w:autoSpaceDN w:val="0"/>
        <w:adjustRightInd w:val="0"/>
        <w:spacing w:after="200" w:line="276" w:lineRule="auto"/>
        <w:rPr>
          <w:rFonts w:ascii="Helvetica" w:hAnsi="Helvetica" w:cs="Helvetica"/>
          <w:color w:val="000000"/>
          <w:sz w:val="22"/>
          <w:szCs w:val="22"/>
          <w:u w:color="000000"/>
          <w:lang w:val="fr-FR"/>
        </w:rPr>
      </w:pPr>
      <w:r>
        <w:rPr>
          <w:rFonts w:ascii="Helvetica" w:hAnsi="Helvetica" w:cs="Helvetica"/>
          <w:b/>
          <w:bCs/>
          <w:color w:val="000000"/>
          <w:sz w:val="22"/>
          <w:szCs w:val="22"/>
          <w:u w:color="000000"/>
          <w:lang w:val="fr-FR"/>
        </w:rPr>
        <w:t>Article 15 : RGPD</w:t>
      </w:r>
    </w:p>
    <w:p w14:paraId="3972E6C2" w14:textId="19154217" w:rsidR="0099334A" w:rsidRDefault="0099334A" w:rsidP="0099334A">
      <w:pPr>
        <w:autoSpaceDE w:val="0"/>
        <w:autoSpaceDN w:val="0"/>
        <w:adjustRightInd w:val="0"/>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 xml:space="preserve">Conformément à la Réglementation Générale de Protection des Données, vos données personnelles fournies lors de votre inscription ne seront ni vendues ni cédées. Elles sont conservées par l’Xtreme </w:t>
      </w:r>
      <w:proofErr w:type="spellStart"/>
      <w:r>
        <w:rPr>
          <w:rFonts w:ascii="Helvetica" w:hAnsi="Helvetica" w:cs="Helvetica"/>
          <w:color w:val="000000"/>
          <w:sz w:val="22"/>
          <w:szCs w:val="22"/>
          <w:u w:color="000000"/>
          <w:lang w:val="fr-FR"/>
        </w:rPr>
        <w:t>Academy</w:t>
      </w:r>
      <w:proofErr w:type="spellEnd"/>
      <w:r>
        <w:rPr>
          <w:rFonts w:ascii="Helvetica" w:hAnsi="Helvetica" w:cs="Helvetica"/>
          <w:color w:val="000000"/>
          <w:sz w:val="22"/>
          <w:szCs w:val="22"/>
          <w:u w:color="000000"/>
          <w:lang w:val="fr-FR"/>
        </w:rPr>
        <w:t xml:space="preserve">, </w:t>
      </w:r>
      <w:r w:rsidR="001E0F14">
        <w:rPr>
          <w:rFonts w:ascii="Helvetica" w:hAnsi="Helvetica" w:cs="Helvetica"/>
          <w:color w:val="000000"/>
          <w:sz w:val="22"/>
          <w:szCs w:val="22"/>
          <w:u w:color="000000"/>
          <w:lang w:val="fr-FR"/>
        </w:rPr>
        <w:t xml:space="preserve">de la SAS OPS </w:t>
      </w:r>
      <w:proofErr w:type="spellStart"/>
      <w:r w:rsidR="001E0F14">
        <w:rPr>
          <w:rFonts w:ascii="Helvetica" w:hAnsi="Helvetica" w:cs="Helvetica"/>
          <w:color w:val="000000"/>
          <w:sz w:val="22"/>
          <w:szCs w:val="22"/>
          <w:u w:color="000000"/>
          <w:lang w:val="fr-FR"/>
        </w:rPr>
        <w:t>Logistic</w:t>
      </w:r>
      <w:proofErr w:type="spellEnd"/>
      <w:r w:rsidR="001E0F14">
        <w:rPr>
          <w:rFonts w:ascii="Helvetica" w:hAnsi="Helvetica" w:cs="Helvetica"/>
          <w:color w:val="000000"/>
          <w:sz w:val="22"/>
          <w:szCs w:val="22"/>
          <w:u w:color="000000"/>
          <w:lang w:val="fr-FR"/>
        </w:rPr>
        <w:t xml:space="preserve"> </w:t>
      </w:r>
      <w:r>
        <w:rPr>
          <w:rFonts w:ascii="Helvetica" w:hAnsi="Helvetica" w:cs="Helvetica"/>
          <w:color w:val="000000"/>
          <w:sz w:val="22"/>
          <w:szCs w:val="22"/>
          <w:u w:color="000000"/>
          <w:lang w:val="fr-FR"/>
        </w:rPr>
        <w:t>et l’association SEALS Team à des fins publicitaires et commerciales. Chaque individu peut s'il le désire, demander simplement par mail la destruction de ses données par nos équipes et/ou se désabonner à nos newsletters </w:t>
      </w:r>
    </w:p>
    <w:p w14:paraId="080B7620" w14:textId="77777777" w:rsidR="0099334A" w:rsidRDefault="0099334A" w:rsidP="0099334A">
      <w:pPr>
        <w:autoSpaceDE w:val="0"/>
        <w:autoSpaceDN w:val="0"/>
        <w:adjustRightInd w:val="0"/>
        <w:spacing w:after="200" w:line="276" w:lineRule="auto"/>
        <w:rPr>
          <w:rFonts w:ascii="Helvetica" w:hAnsi="Helvetica" w:cs="Helvetica"/>
          <w:b/>
          <w:bCs/>
          <w:color w:val="000000"/>
          <w:sz w:val="22"/>
          <w:szCs w:val="22"/>
          <w:u w:color="000000"/>
          <w:lang w:val="fr-FR"/>
        </w:rPr>
      </w:pPr>
      <w:r>
        <w:rPr>
          <w:rFonts w:ascii="Helvetica" w:hAnsi="Helvetica" w:cs="Helvetica"/>
          <w:b/>
          <w:bCs/>
          <w:color w:val="000000"/>
          <w:sz w:val="22"/>
          <w:szCs w:val="22"/>
          <w:u w:color="000000"/>
          <w:lang w:val="fr-FR"/>
        </w:rPr>
        <w:t xml:space="preserve">Article 16 : CLAUSE DE </w:t>
      </w:r>
      <w:proofErr w:type="gramStart"/>
      <w:r>
        <w:rPr>
          <w:rFonts w:ascii="Helvetica" w:hAnsi="Helvetica" w:cs="Helvetica"/>
          <w:b/>
          <w:bCs/>
          <w:color w:val="000000"/>
          <w:sz w:val="22"/>
          <w:szCs w:val="22"/>
          <w:u w:color="000000"/>
          <w:lang w:val="fr-FR"/>
        </w:rPr>
        <w:t>NON CONCURRENCE</w:t>
      </w:r>
      <w:proofErr w:type="gramEnd"/>
    </w:p>
    <w:p w14:paraId="3ABF4E57" w14:textId="5F953C4D" w:rsidR="0099334A" w:rsidRDefault="0099334A" w:rsidP="0099334A">
      <w:pPr>
        <w:autoSpaceDE w:val="0"/>
        <w:autoSpaceDN w:val="0"/>
        <w:adjustRightInd w:val="0"/>
        <w:spacing w:after="200" w:line="276" w:lineRule="auto"/>
        <w:rPr>
          <w:rFonts w:ascii="Helvetica" w:hAnsi="Helvetica" w:cs="Helvetica"/>
          <w:color w:val="000000"/>
          <w:sz w:val="22"/>
          <w:szCs w:val="22"/>
          <w:u w:color="000000"/>
          <w:lang w:val="fr-FR"/>
        </w:rPr>
      </w:pPr>
      <w:r>
        <w:rPr>
          <w:rFonts w:ascii="Helvetica" w:hAnsi="Helvetica" w:cs="Helvetica"/>
          <w:color w:val="000000"/>
          <w:sz w:val="22"/>
          <w:szCs w:val="22"/>
          <w:u w:color="000000"/>
          <w:lang w:val="fr-FR"/>
        </w:rPr>
        <w:t>Les participants s’engagent à ne pas copi</w:t>
      </w:r>
      <w:r w:rsidR="001E0F14">
        <w:rPr>
          <w:rFonts w:ascii="Helvetica" w:hAnsi="Helvetica" w:cs="Helvetica"/>
          <w:color w:val="000000"/>
          <w:sz w:val="22"/>
          <w:szCs w:val="22"/>
          <w:u w:color="000000"/>
          <w:lang w:val="fr-FR"/>
        </w:rPr>
        <w:t>e</w:t>
      </w:r>
      <w:r>
        <w:rPr>
          <w:rFonts w:ascii="Helvetica" w:hAnsi="Helvetica" w:cs="Helvetica"/>
          <w:color w:val="000000"/>
          <w:sz w:val="22"/>
          <w:szCs w:val="22"/>
          <w:u w:color="000000"/>
          <w:lang w:val="fr-FR"/>
        </w:rPr>
        <w:t>r ou porter concurrence à nos évènements spécifiques par leurs contenus (scénario, activités physiques spécifiques, ateliers, images, médailles…).</w:t>
      </w:r>
    </w:p>
    <w:p w14:paraId="582D3998" w14:textId="77777777" w:rsidR="0099334A" w:rsidRDefault="0099334A" w:rsidP="0099334A">
      <w:pPr>
        <w:autoSpaceDE w:val="0"/>
        <w:autoSpaceDN w:val="0"/>
        <w:adjustRightInd w:val="0"/>
        <w:spacing w:after="200" w:line="276" w:lineRule="auto"/>
        <w:rPr>
          <w:rFonts w:ascii="Helvetica" w:hAnsi="Helvetica" w:cs="Helvetica"/>
          <w:b/>
          <w:bCs/>
          <w:color w:val="000000"/>
          <w:sz w:val="22"/>
          <w:szCs w:val="22"/>
          <w:u w:color="000000"/>
          <w:lang w:val="fr-FR"/>
        </w:rPr>
      </w:pPr>
      <w:r>
        <w:rPr>
          <w:rFonts w:ascii="Helvetica" w:hAnsi="Helvetica" w:cs="Helvetica"/>
          <w:b/>
          <w:bCs/>
          <w:color w:val="000000"/>
          <w:sz w:val="22"/>
          <w:szCs w:val="22"/>
          <w:u w:color="000000"/>
          <w:lang w:val="fr-FR"/>
        </w:rPr>
        <w:t>Article 17 : ENGAGEMENT CONTRACTUEL</w:t>
      </w:r>
    </w:p>
    <w:p w14:paraId="5F9E7320" w14:textId="5A075BD3" w:rsidR="00585B9C" w:rsidRDefault="0099334A" w:rsidP="0099334A">
      <w:r>
        <w:rPr>
          <w:rFonts w:ascii="Helvetica" w:hAnsi="Helvetica" w:cs="Helvetica"/>
          <w:color w:val="000000"/>
          <w:sz w:val="22"/>
          <w:szCs w:val="22"/>
          <w:u w:color="000000"/>
          <w:lang w:val="fr-FR"/>
        </w:rPr>
        <w:lastRenderedPageBreak/>
        <w:t xml:space="preserve">L’inscription d’un participant au </w:t>
      </w:r>
      <w:proofErr w:type="spellStart"/>
      <w:r>
        <w:rPr>
          <w:rFonts w:ascii="Helvetica" w:hAnsi="Helvetica" w:cs="Helvetica"/>
          <w:color w:val="000000"/>
          <w:sz w:val="22"/>
          <w:szCs w:val="22"/>
          <w:u w:color="000000"/>
          <w:lang w:val="fr-FR"/>
        </w:rPr>
        <w:t>Bootcamp</w:t>
      </w:r>
      <w:proofErr w:type="spellEnd"/>
      <w:r>
        <w:rPr>
          <w:rFonts w:ascii="Helvetica" w:hAnsi="Helvetica" w:cs="Helvetica"/>
          <w:color w:val="000000"/>
          <w:sz w:val="22"/>
          <w:szCs w:val="22"/>
          <w:u w:color="000000"/>
          <w:lang w:val="fr-FR"/>
        </w:rPr>
        <w:t xml:space="preserve"> atteste qu’il a pris connaissance du règlement et qu’il s’engage à le respecter scrupuleusement avant, pendant et après. L’organisation se réserve le droit de porter en justice tout manquement aux articles énoncés ci-dessus.</w:t>
      </w:r>
    </w:p>
    <w:sectPr w:rsidR="00585B9C" w:rsidSect="001A2B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4A"/>
    <w:rsid w:val="001A2BA7"/>
    <w:rsid w:val="001E0F14"/>
    <w:rsid w:val="004317FF"/>
    <w:rsid w:val="00653709"/>
    <w:rsid w:val="009933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A94200E"/>
  <w15:chartTrackingRefBased/>
  <w15:docId w15:val="{411B88D3-4E03-0A44-A1E0-3BCE86CD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1190</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starodouboff</dc:creator>
  <cp:keywords/>
  <dc:description/>
  <cp:lastModifiedBy>dimitri starodouboff</cp:lastModifiedBy>
  <cp:revision>2</cp:revision>
  <dcterms:created xsi:type="dcterms:W3CDTF">2021-04-07T13:22:00Z</dcterms:created>
  <dcterms:modified xsi:type="dcterms:W3CDTF">2021-04-07T14:21:00Z</dcterms:modified>
</cp:coreProperties>
</file>